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439D" w14:textId="5B8D2A9B" w:rsidR="00A8744C" w:rsidRDefault="00A8744C" w:rsidP="00A8744C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CCD7E" wp14:editId="1AC663DA">
            <wp:simplePos x="0" y="0"/>
            <wp:positionH relativeFrom="margin">
              <wp:align>right</wp:align>
            </wp:positionH>
            <wp:positionV relativeFrom="margin">
              <wp:posOffset>-352425</wp:posOffset>
            </wp:positionV>
            <wp:extent cx="2159635" cy="500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Funding </w:t>
      </w:r>
      <w:r w:rsidR="004E4BB2" w:rsidRPr="00455F24">
        <w:rPr>
          <w:rFonts w:ascii="Arial" w:hAnsi="Arial" w:cs="Arial"/>
          <w:b/>
          <w:bCs/>
        </w:rPr>
        <w:t xml:space="preserve">Guidelines </w:t>
      </w:r>
    </w:p>
    <w:p w14:paraId="266E4613" w14:textId="77777777" w:rsidR="004E4BB2" w:rsidRPr="00455F24" w:rsidRDefault="004E4BB2" w:rsidP="004E4BB2">
      <w:pPr>
        <w:spacing w:after="0" w:line="240" w:lineRule="auto"/>
        <w:rPr>
          <w:rFonts w:ascii="Arial" w:hAnsi="Arial" w:cs="Arial"/>
          <w:b/>
          <w:bCs/>
        </w:rPr>
      </w:pPr>
    </w:p>
    <w:p w14:paraId="717C8B2C" w14:textId="71976507" w:rsidR="00AE76DD" w:rsidRDefault="00AE76DD" w:rsidP="004E4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read the information below before applying. </w:t>
      </w:r>
    </w:p>
    <w:p w14:paraId="53A68F23" w14:textId="77777777" w:rsidR="00AE76DD" w:rsidRDefault="00AE76DD" w:rsidP="004E4BB2">
      <w:pPr>
        <w:spacing w:after="0" w:line="240" w:lineRule="auto"/>
        <w:rPr>
          <w:rFonts w:ascii="Arial" w:hAnsi="Arial" w:cs="Arial"/>
        </w:rPr>
      </w:pPr>
    </w:p>
    <w:p w14:paraId="47EED0A6" w14:textId="77777777" w:rsidR="000F36F0" w:rsidRDefault="00AE76DD" w:rsidP="004E4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CLA Charitable Trusts seeks to support </w:t>
      </w:r>
      <w:r w:rsidR="00A8744C">
        <w:rPr>
          <w:rFonts w:ascii="Arial" w:hAnsi="Arial" w:cs="Arial"/>
        </w:rPr>
        <w:t xml:space="preserve">the most disadvantaged, and especially disadvantaged young people, to </w:t>
      </w:r>
      <w:r w:rsidR="00A8744C" w:rsidRPr="00A8744C">
        <w:rPr>
          <w:rFonts w:ascii="Arial" w:hAnsi="Arial" w:cs="Arial"/>
        </w:rPr>
        <w:t>access the benefits of the countryside</w:t>
      </w:r>
      <w:r w:rsidR="00A8744C">
        <w:rPr>
          <w:rFonts w:ascii="Arial" w:hAnsi="Arial" w:cs="Arial"/>
        </w:rPr>
        <w:t>.</w:t>
      </w:r>
    </w:p>
    <w:p w14:paraId="00369C85" w14:textId="77777777" w:rsidR="000F36F0" w:rsidRDefault="000F36F0" w:rsidP="004E4BB2">
      <w:pPr>
        <w:spacing w:after="0" w:line="240" w:lineRule="auto"/>
        <w:rPr>
          <w:rFonts w:ascii="Arial" w:hAnsi="Arial" w:cs="Arial"/>
        </w:rPr>
      </w:pPr>
    </w:p>
    <w:p w14:paraId="33783131" w14:textId="477C2224" w:rsidR="000F36F0" w:rsidRDefault="000F36F0" w:rsidP="004E4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charitable objects are: </w:t>
      </w:r>
    </w:p>
    <w:p w14:paraId="09C3FFDE" w14:textId="77777777" w:rsidR="000F36F0" w:rsidRDefault="000F36F0" w:rsidP="000F36F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F36F0">
        <w:rPr>
          <w:rFonts w:ascii="Arial" w:hAnsi="Arial" w:cs="Arial"/>
        </w:rPr>
        <w:t xml:space="preserve">Advancing people’s physical and mental health and wellbeing through financial support of charities, not-for-profit </w:t>
      </w:r>
      <w:proofErr w:type="gramStart"/>
      <w:r w:rsidRPr="000F36F0">
        <w:rPr>
          <w:rFonts w:ascii="Arial" w:hAnsi="Arial" w:cs="Arial"/>
        </w:rPr>
        <w:t>organisations</w:t>
      </w:r>
      <w:proofErr w:type="gramEnd"/>
      <w:r w:rsidRPr="000F36F0">
        <w:rPr>
          <w:rFonts w:ascii="Arial" w:hAnsi="Arial" w:cs="Arial"/>
        </w:rPr>
        <w:t xml:space="preserve"> and social enterprises, which are delivering access, recreational and educational opportunities within and about the countryside.</w:t>
      </w:r>
    </w:p>
    <w:p w14:paraId="38B74809" w14:textId="77777777" w:rsidR="000F36F0" w:rsidRPr="000F36F0" w:rsidRDefault="000F36F0" w:rsidP="000F36F0">
      <w:pPr>
        <w:pStyle w:val="ListParagraph"/>
        <w:spacing w:after="0" w:line="240" w:lineRule="auto"/>
        <w:rPr>
          <w:rFonts w:ascii="Arial" w:hAnsi="Arial" w:cs="Arial"/>
        </w:rPr>
      </w:pPr>
    </w:p>
    <w:p w14:paraId="40A4A753" w14:textId="3F3B9BA6" w:rsidR="000F36F0" w:rsidRDefault="000F36F0" w:rsidP="000F36F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F36F0">
        <w:rPr>
          <w:rFonts w:ascii="Arial" w:hAnsi="Arial" w:cs="Arial"/>
        </w:rPr>
        <w:t>To promote and encourage education in sustainable farming, food production and rural land management.</w:t>
      </w:r>
    </w:p>
    <w:p w14:paraId="1A203B41" w14:textId="77777777" w:rsidR="000F36F0" w:rsidRPr="000F36F0" w:rsidRDefault="000F36F0" w:rsidP="000F36F0">
      <w:pPr>
        <w:spacing w:after="0" w:line="240" w:lineRule="auto"/>
        <w:rPr>
          <w:rFonts w:ascii="Arial" w:hAnsi="Arial" w:cs="Arial"/>
        </w:rPr>
      </w:pPr>
    </w:p>
    <w:p w14:paraId="490A0657" w14:textId="426E6040" w:rsidR="00A8744C" w:rsidRDefault="000F36F0" w:rsidP="004E4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744C">
        <w:rPr>
          <w:rFonts w:ascii="Arial" w:hAnsi="Arial" w:cs="Arial"/>
        </w:rPr>
        <w:t xml:space="preserve">e support a wide range of organisations providing activities engaging young people </w:t>
      </w:r>
      <w:r w:rsidR="00CC5158">
        <w:rPr>
          <w:rFonts w:ascii="Arial" w:hAnsi="Arial" w:cs="Arial"/>
        </w:rPr>
        <w:t xml:space="preserve">and communities </w:t>
      </w:r>
      <w:r w:rsidR="00A8744C">
        <w:rPr>
          <w:rFonts w:ascii="Arial" w:hAnsi="Arial" w:cs="Arial"/>
        </w:rPr>
        <w:t xml:space="preserve">in these areas. </w:t>
      </w:r>
      <w:r w:rsidR="00CC5158">
        <w:rPr>
          <w:rFonts w:ascii="Arial" w:hAnsi="Arial" w:cs="Arial"/>
        </w:rPr>
        <w:t>This include but are not limited to:</w:t>
      </w:r>
    </w:p>
    <w:p w14:paraId="50798DE6" w14:textId="245D29F1" w:rsidR="00CC5158" w:rsidRDefault="00A77BA2" w:rsidP="00CC515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C5158">
        <w:rPr>
          <w:rFonts w:ascii="Arial" w:hAnsi="Arial" w:cs="Arial"/>
        </w:rPr>
        <w:t xml:space="preserve">arms providing day or residential experiences for disabled or disadvantaged young people. </w:t>
      </w:r>
    </w:p>
    <w:p w14:paraId="1164A266" w14:textId="28E8F7E4" w:rsidR="00CC5158" w:rsidRDefault="00CC5158" w:rsidP="00CC515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Growing projects including horticultural therapy and community projects supporting people through outdoor activities and gardening. </w:t>
      </w:r>
    </w:p>
    <w:p w14:paraId="59CD6F2D" w14:textId="3039189E" w:rsidR="00CC5158" w:rsidRDefault="00CC5158" w:rsidP="00CC515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Forest school type activities giving people the opportunity to utilise their outdoor spaces for the benefit of their mental and physical wellbeing. </w:t>
      </w:r>
    </w:p>
    <w:p w14:paraId="457A1E03" w14:textId="3DD51C9F" w:rsidR="00CC5158" w:rsidRPr="00CC5158" w:rsidRDefault="00CC5158" w:rsidP="00CC515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Conservation and environmental projects giving people the chance to learn about the natural environment and how to care for it. </w:t>
      </w:r>
    </w:p>
    <w:p w14:paraId="065CC60A" w14:textId="77777777" w:rsidR="00A8744C" w:rsidRDefault="00A8744C" w:rsidP="004E4BB2">
      <w:pPr>
        <w:spacing w:after="0" w:line="240" w:lineRule="auto"/>
        <w:rPr>
          <w:rFonts w:ascii="Arial" w:hAnsi="Arial" w:cs="Arial"/>
        </w:rPr>
      </w:pPr>
    </w:p>
    <w:p w14:paraId="36732339" w14:textId="3F4D1DD0" w:rsidR="00A8744C" w:rsidRDefault="00A8744C" w:rsidP="004E4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Organisations and activities must be in England and / or Wales only. </w:t>
      </w:r>
    </w:p>
    <w:p w14:paraId="69771901" w14:textId="19A8A682" w:rsidR="00AE76DD" w:rsidRDefault="00A8744C" w:rsidP="004E4BB2">
      <w:pPr>
        <w:spacing w:after="0" w:line="240" w:lineRule="auto"/>
        <w:rPr>
          <w:rFonts w:ascii="Arial" w:hAnsi="Arial" w:cs="Arial"/>
        </w:rPr>
      </w:pPr>
      <w:r w:rsidRPr="00A8744C">
        <w:rPr>
          <w:rFonts w:ascii="Arial" w:hAnsi="Arial" w:cs="Arial"/>
        </w:rPr>
        <w:t xml:space="preserve"> </w:t>
      </w:r>
    </w:p>
    <w:p w14:paraId="445A08CC" w14:textId="61EDB4BC" w:rsidR="00AE76DD" w:rsidRPr="00A8744C" w:rsidRDefault="00AE76DD" w:rsidP="004E4BB2">
      <w:pPr>
        <w:spacing w:after="0" w:line="240" w:lineRule="auto"/>
        <w:rPr>
          <w:rFonts w:ascii="Arial" w:hAnsi="Arial" w:cs="Arial"/>
          <w:b/>
          <w:bCs/>
        </w:rPr>
      </w:pPr>
      <w:r w:rsidRPr="00A8744C">
        <w:rPr>
          <w:rFonts w:ascii="Arial" w:hAnsi="Arial" w:cs="Arial"/>
          <w:b/>
          <w:bCs/>
        </w:rPr>
        <w:t>Grant size</w:t>
      </w:r>
    </w:p>
    <w:p w14:paraId="6FBDAF18" w14:textId="4262B8D6" w:rsidR="00AE76DD" w:rsidRDefault="00AE76DD" w:rsidP="004E4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maximum grant is £5,000. Grant applications for amounts larger than this will not be considered.</w:t>
      </w:r>
    </w:p>
    <w:p w14:paraId="4527890D" w14:textId="77777777" w:rsidR="00A8744C" w:rsidRDefault="00A8744C" w:rsidP="004E4BB2">
      <w:pPr>
        <w:spacing w:after="0" w:line="240" w:lineRule="auto"/>
        <w:rPr>
          <w:rFonts w:ascii="Arial" w:hAnsi="Arial" w:cs="Arial"/>
        </w:rPr>
      </w:pPr>
    </w:p>
    <w:p w14:paraId="3CD1FB1A" w14:textId="54FFD2BA" w:rsidR="00AE76DD" w:rsidRPr="00A8744C" w:rsidRDefault="00AE76DD" w:rsidP="004E4BB2">
      <w:pPr>
        <w:spacing w:after="0" w:line="240" w:lineRule="auto"/>
        <w:rPr>
          <w:rFonts w:ascii="Arial" w:hAnsi="Arial" w:cs="Arial"/>
          <w:b/>
          <w:bCs/>
        </w:rPr>
      </w:pPr>
      <w:r w:rsidRPr="00A8744C">
        <w:rPr>
          <w:rFonts w:ascii="Arial" w:hAnsi="Arial" w:cs="Arial"/>
          <w:b/>
          <w:bCs/>
        </w:rPr>
        <w:t>Organisation type</w:t>
      </w:r>
    </w:p>
    <w:p w14:paraId="6972D3D3" w14:textId="3538BBA7" w:rsidR="00AE76DD" w:rsidRDefault="00AE76DD" w:rsidP="00AE76DD">
      <w:pPr>
        <w:spacing w:after="0" w:line="240" w:lineRule="auto"/>
        <w:rPr>
          <w:rFonts w:ascii="Arial" w:hAnsi="Arial" w:cs="Arial"/>
        </w:rPr>
      </w:pPr>
      <w:r w:rsidRPr="005E3282">
        <w:rPr>
          <w:rFonts w:ascii="Arial" w:hAnsi="Arial" w:cs="Arial"/>
        </w:rPr>
        <w:t xml:space="preserve">We fund registered charities or community interest companies. </w:t>
      </w:r>
    </w:p>
    <w:p w14:paraId="144A9C53" w14:textId="77777777" w:rsidR="00AE76DD" w:rsidRDefault="00AE76DD" w:rsidP="00AE76DD">
      <w:pPr>
        <w:spacing w:after="0" w:line="240" w:lineRule="auto"/>
        <w:rPr>
          <w:rFonts w:ascii="Arial" w:hAnsi="Arial" w:cs="Arial"/>
        </w:rPr>
      </w:pPr>
    </w:p>
    <w:p w14:paraId="4EC8E1B3" w14:textId="15DFC2A8" w:rsidR="00A8744C" w:rsidRPr="005E3282" w:rsidRDefault="00AE76DD" w:rsidP="00AE76DD">
      <w:pPr>
        <w:spacing w:after="0" w:line="240" w:lineRule="auto"/>
        <w:rPr>
          <w:rFonts w:ascii="Arial" w:hAnsi="Arial" w:cs="Arial"/>
        </w:rPr>
      </w:pPr>
      <w:r w:rsidRPr="005E3282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will</w:t>
      </w:r>
      <w:r w:rsidRPr="005E3282">
        <w:rPr>
          <w:rFonts w:ascii="Arial" w:hAnsi="Arial" w:cs="Arial"/>
        </w:rPr>
        <w:t xml:space="preserve"> fund other </w:t>
      </w:r>
      <w:proofErr w:type="gramStart"/>
      <w:r w:rsidRPr="005E3282">
        <w:rPr>
          <w:rFonts w:ascii="Arial" w:hAnsi="Arial" w:cs="Arial"/>
        </w:rPr>
        <w:t>organisations</w:t>
      </w:r>
      <w:proofErr w:type="gramEnd"/>
      <w:r w:rsidRPr="005E3282">
        <w:rPr>
          <w:rFonts w:ascii="Arial" w:hAnsi="Arial" w:cs="Arial"/>
        </w:rPr>
        <w:t xml:space="preserve"> but they must be clearly constituted, run on a not for profit basis and have a clear social benefit. </w:t>
      </w:r>
      <w:r>
        <w:rPr>
          <w:rFonts w:ascii="Arial" w:hAnsi="Arial" w:cs="Arial"/>
        </w:rPr>
        <w:t>This includes schools exclusively for children with additional needs.</w:t>
      </w:r>
    </w:p>
    <w:p w14:paraId="743CA1B6" w14:textId="63ED1983" w:rsidR="00AE76DD" w:rsidRPr="00AE76DD" w:rsidRDefault="00AE76DD" w:rsidP="00AE76DD">
      <w:pPr>
        <w:spacing w:after="0" w:line="240" w:lineRule="auto"/>
        <w:rPr>
          <w:rFonts w:ascii="Arial" w:hAnsi="Arial" w:cs="Arial"/>
        </w:rPr>
      </w:pPr>
    </w:p>
    <w:p w14:paraId="498ECD58" w14:textId="61B5F7EC" w:rsidR="00AE76DD" w:rsidRPr="00455F24" w:rsidRDefault="00AE76DD" w:rsidP="00AE76DD">
      <w:pPr>
        <w:spacing w:after="0" w:line="240" w:lineRule="auto"/>
        <w:rPr>
          <w:rFonts w:ascii="Arial" w:hAnsi="Arial" w:cs="Arial"/>
        </w:rPr>
      </w:pPr>
      <w:r w:rsidRPr="00455F24">
        <w:rPr>
          <w:rFonts w:ascii="Arial" w:hAnsi="Arial" w:cs="Arial"/>
        </w:rPr>
        <w:t xml:space="preserve">We prioritise smaller organisations with a turnover of less than £1.5million. Larger organisations may still apply but are less likely to be successful. Organisations </w:t>
      </w:r>
      <w:r>
        <w:rPr>
          <w:rFonts w:ascii="Arial" w:hAnsi="Arial" w:cs="Arial"/>
        </w:rPr>
        <w:t xml:space="preserve">should have a clear reserves policy and organisations </w:t>
      </w:r>
      <w:r w:rsidRPr="00455F24">
        <w:rPr>
          <w:rFonts w:ascii="Arial" w:hAnsi="Arial" w:cs="Arial"/>
        </w:rPr>
        <w:t xml:space="preserve">with significant unrestricted reserves will not be funded. </w:t>
      </w:r>
    </w:p>
    <w:p w14:paraId="566715A1" w14:textId="77777777" w:rsidR="00AE76DD" w:rsidRDefault="00AE76DD" w:rsidP="004E4BB2">
      <w:pPr>
        <w:spacing w:after="0" w:line="240" w:lineRule="auto"/>
        <w:rPr>
          <w:rFonts w:ascii="Arial" w:hAnsi="Arial" w:cs="Arial"/>
        </w:rPr>
      </w:pPr>
    </w:p>
    <w:p w14:paraId="72BE1A74" w14:textId="77777777" w:rsidR="00CC5158" w:rsidRDefault="00CC51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4B04D6F" w14:textId="0E6C7B2D" w:rsidR="00CC5158" w:rsidRDefault="00CC5158" w:rsidP="004E4BB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What we do not fund </w:t>
      </w:r>
    </w:p>
    <w:p w14:paraId="08327F0B" w14:textId="77777777" w:rsidR="00CC5158" w:rsidRDefault="00CC5158" w:rsidP="00CC51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do not fund: </w:t>
      </w:r>
    </w:p>
    <w:p w14:paraId="144082B2" w14:textId="77777777" w:rsidR="00CC5158" w:rsidRPr="00455F24" w:rsidRDefault="00CC5158" w:rsidP="00CC51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55F24">
        <w:rPr>
          <w:rFonts w:ascii="Arial" w:hAnsi="Arial" w:cs="Arial"/>
        </w:rPr>
        <w:t xml:space="preserve">Uniformed groups such as Guides, Scouts, Cadets etc </w:t>
      </w:r>
    </w:p>
    <w:p w14:paraId="09E294E6" w14:textId="77777777" w:rsidR="00CC5158" w:rsidRPr="00455F24" w:rsidRDefault="00CC5158" w:rsidP="00CC51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55F24">
        <w:rPr>
          <w:rFonts w:ascii="Arial" w:hAnsi="Arial" w:cs="Arial"/>
        </w:rPr>
        <w:t xml:space="preserve">Animal parks, zoos, wildlife parks, tourist </w:t>
      </w:r>
      <w:r>
        <w:rPr>
          <w:rFonts w:ascii="Arial" w:hAnsi="Arial" w:cs="Arial"/>
        </w:rPr>
        <w:t>attractions</w:t>
      </w:r>
    </w:p>
    <w:p w14:paraId="5476F1CD" w14:textId="77777777" w:rsidR="00CC5158" w:rsidRPr="00455F24" w:rsidRDefault="00CC5158" w:rsidP="00CC51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55F24">
        <w:rPr>
          <w:rFonts w:ascii="Arial" w:hAnsi="Arial" w:cs="Arial"/>
        </w:rPr>
        <w:t xml:space="preserve">Arts organisations, </w:t>
      </w:r>
      <w:proofErr w:type="gramStart"/>
      <w:r w:rsidRPr="00455F24">
        <w:rPr>
          <w:rFonts w:ascii="Arial" w:hAnsi="Arial" w:cs="Arial"/>
        </w:rPr>
        <w:t>projects</w:t>
      </w:r>
      <w:proofErr w:type="gramEnd"/>
      <w:r w:rsidRPr="00455F24">
        <w:rPr>
          <w:rFonts w:ascii="Arial" w:hAnsi="Arial" w:cs="Arial"/>
        </w:rPr>
        <w:t xml:space="preserve"> and activities </w:t>
      </w:r>
    </w:p>
    <w:p w14:paraId="722732CA" w14:textId="77777777" w:rsidR="00CC5158" w:rsidRPr="00455F24" w:rsidRDefault="00CC5158" w:rsidP="00CC51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55F24">
        <w:rPr>
          <w:rFonts w:ascii="Arial" w:hAnsi="Arial" w:cs="Arial"/>
        </w:rPr>
        <w:t xml:space="preserve">Housing associations </w:t>
      </w:r>
    </w:p>
    <w:p w14:paraId="64D4701C" w14:textId="77777777" w:rsidR="00CC5158" w:rsidRDefault="00CC5158" w:rsidP="00CC51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55F24">
        <w:rPr>
          <w:rFonts w:ascii="Arial" w:hAnsi="Arial" w:cs="Arial"/>
        </w:rPr>
        <w:t>Mainstream schools</w:t>
      </w:r>
      <w:r>
        <w:rPr>
          <w:rFonts w:ascii="Arial" w:hAnsi="Arial" w:cs="Arial"/>
        </w:rPr>
        <w:t xml:space="preserve">, including PTAs and similar funds. </w:t>
      </w:r>
    </w:p>
    <w:p w14:paraId="44DDBE69" w14:textId="77777777" w:rsidR="00CC5158" w:rsidRDefault="00CC5158" w:rsidP="00CC51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Grants for individuals. </w:t>
      </w:r>
    </w:p>
    <w:p w14:paraId="2643B50F" w14:textId="3A0F4158" w:rsidR="00AE76DD" w:rsidRDefault="00AE76DD" w:rsidP="00AE76D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Sports, including </w:t>
      </w:r>
      <w:r w:rsidR="00A8744C">
        <w:rPr>
          <w:rFonts w:ascii="Arial" w:hAnsi="Arial" w:cs="Arial"/>
        </w:rPr>
        <w:t xml:space="preserve">water </w:t>
      </w:r>
      <w:proofErr w:type="gramStart"/>
      <w:r w:rsidR="00A8744C">
        <w:rPr>
          <w:rFonts w:ascii="Arial" w:hAnsi="Arial" w:cs="Arial"/>
        </w:rPr>
        <w:t>sports</w:t>
      </w:r>
      <w:proofErr w:type="gramEnd"/>
      <w:r>
        <w:rPr>
          <w:rFonts w:ascii="Arial" w:hAnsi="Arial" w:cs="Arial"/>
        </w:rPr>
        <w:t xml:space="preserve"> </w:t>
      </w:r>
    </w:p>
    <w:p w14:paraId="25F74704" w14:textId="12775A16" w:rsidR="00A8744C" w:rsidRDefault="00AE76DD" w:rsidP="00552D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Outdoor adventure / outward bound type activities </w:t>
      </w:r>
    </w:p>
    <w:p w14:paraId="115DAC60" w14:textId="628F3E47" w:rsidR="00552D0E" w:rsidRPr="00552D0E" w:rsidRDefault="00552D0E" w:rsidP="00552D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Equestrian activities </w:t>
      </w:r>
    </w:p>
    <w:p w14:paraId="56E32ED3" w14:textId="77777777" w:rsidR="00A8744C" w:rsidRDefault="00A8744C" w:rsidP="004E4BB2">
      <w:pPr>
        <w:spacing w:after="0" w:line="240" w:lineRule="auto"/>
        <w:rPr>
          <w:rFonts w:ascii="Arial" w:hAnsi="Arial" w:cs="Arial"/>
        </w:rPr>
      </w:pPr>
    </w:p>
    <w:p w14:paraId="5380FE7D" w14:textId="77777777" w:rsidR="00CC5158" w:rsidRDefault="00CC5158" w:rsidP="004E4BB2">
      <w:pPr>
        <w:spacing w:after="0" w:line="240" w:lineRule="auto"/>
        <w:rPr>
          <w:rFonts w:ascii="Arial" w:hAnsi="Arial" w:cs="Arial"/>
        </w:rPr>
      </w:pPr>
    </w:p>
    <w:p w14:paraId="715AD1ED" w14:textId="4A63F0E9" w:rsidR="004E4BB2" w:rsidRPr="00A8744C" w:rsidRDefault="00AE76DD" w:rsidP="00CC5158">
      <w:pPr>
        <w:rPr>
          <w:rFonts w:ascii="Arial" w:hAnsi="Arial" w:cs="Arial"/>
          <w:b/>
          <w:bCs/>
        </w:rPr>
      </w:pPr>
      <w:r w:rsidRPr="00A8744C">
        <w:rPr>
          <w:rFonts w:ascii="Arial" w:hAnsi="Arial" w:cs="Arial"/>
          <w:b/>
          <w:bCs/>
        </w:rPr>
        <w:t>Application process</w:t>
      </w:r>
    </w:p>
    <w:p w14:paraId="6F37A2EB" w14:textId="29424580" w:rsidR="00AE76DD" w:rsidRDefault="00AE76DD" w:rsidP="00A8744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the expression of interest form to tell us more about your organisation: </w:t>
      </w:r>
      <w:hyperlink r:id="rId6" w:history="1">
        <w:r w:rsidR="00CC5158" w:rsidRPr="00CC5158">
          <w:rPr>
            <w:rStyle w:val="Hyperlink"/>
            <w:rFonts w:ascii="Arial" w:hAnsi="Arial" w:cs="Arial"/>
          </w:rPr>
          <w:t>https://forms.office.com/e/aAG73Uanq7</w:t>
        </w:r>
      </w:hyperlink>
      <w:r w:rsidR="00CC5158">
        <w:t xml:space="preserve"> </w:t>
      </w:r>
    </w:p>
    <w:p w14:paraId="702D30F2" w14:textId="516CD630" w:rsidR="00AE76DD" w:rsidRDefault="00AE76DD" w:rsidP="00A8744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successful at the expression of interest </w:t>
      </w:r>
      <w:r w:rsidR="00CC5158">
        <w:rPr>
          <w:rFonts w:ascii="Arial" w:hAnsi="Arial" w:cs="Arial"/>
        </w:rPr>
        <w:t>stage,</w:t>
      </w:r>
      <w:r>
        <w:rPr>
          <w:rFonts w:ascii="Arial" w:hAnsi="Arial" w:cs="Arial"/>
        </w:rPr>
        <w:t xml:space="preserve"> the Trust Administrator will contact you with information about how to make a full application. </w:t>
      </w:r>
    </w:p>
    <w:p w14:paraId="6ECCE535" w14:textId="77777777" w:rsidR="00AE76DD" w:rsidRDefault="00AE76DD" w:rsidP="00AE76DD">
      <w:pPr>
        <w:spacing w:after="0" w:line="240" w:lineRule="auto"/>
        <w:rPr>
          <w:rFonts w:ascii="Arial" w:hAnsi="Arial" w:cs="Arial"/>
        </w:rPr>
      </w:pPr>
    </w:p>
    <w:p w14:paraId="61B65D2E" w14:textId="2B506D41" w:rsidR="00A8744C" w:rsidRDefault="00A8744C" w:rsidP="00AE76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Like many other grant-makers we are always over-subscribed with applications</w:t>
      </w:r>
      <w:r w:rsidR="000F36F0">
        <w:rPr>
          <w:rFonts w:ascii="Arial" w:hAnsi="Arial" w:cs="Arial"/>
        </w:rPr>
        <w:t>. I</w:t>
      </w:r>
      <w:r>
        <w:rPr>
          <w:rFonts w:ascii="Arial" w:hAnsi="Arial" w:cs="Arial"/>
        </w:rPr>
        <w:t xml:space="preserve">n 2023 only 25% of applications were successful. </w:t>
      </w:r>
    </w:p>
    <w:p w14:paraId="5EE0A11D" w14:textId="77777777" w:rsidR="00A8744C" w:rsidRDefault="00A8744C" w:rsidP="00AE76DD">
      <w:pPr>
        <w:spacing w:after="0" w:line="240" w:lineRule="auto"/>
        <w:rPr>
          <w:rFonts w:ascii="Arial" w:hAnsi="Arial" w:cs="Arial"/>
        </w:rPr>
      </w:pPr>
    </w:p>
    <w:p w14:paraId="7DE7949A" w14:textId="46648EC8" w:rsidR="00E271E4" w:rsidRPr="00455F24" w:rsidRDefault="00AE76DD" w:rsidP="004E4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please contact Nina Davies on </w:t>
      </w:r>
      <w:hyperlink r:id="rId7" w:history="1">
        <w:r w:rsidRPr="00205CA9">
          <w:rPr>
            <w:rStyle w:val="Hyperlink"/>
            <w:rFonts w:ascii="Arial" w:hAnsi="Arial" w:cs="Arial"/>
          </w:rPr>
          <w:t>CharitableTrust@cla.org.uk</w:t>
        </w:r>
      </w:hyperlink>
      <w:r>
        <w:rPr>
          <w:rFonts w:ascii="Arial" w:hAnsi="Arial" w:cs="Arial"/>
        </w:rPr>
        <w:t xml:space="preserve"> or </w:t>
      </w:r>
      <w:r w:rsidR="00A8744C" w:rsidRPr="00A8744C">
        <w:rPr>
          <w:rFonts w:ascii="Arial" w:hAnsi="Arial" w:cs="Arial"/>
        </w:rPr>
        <w:t>07557 752840</w:t>
      </w:r>
      <w:r w:rsidR="00A8744C">
        <w:rPr>
          <w:rFonts w:ascii="Arial" w:hAnsi="Arial" w:cs="Arial"/>
        </w:rPr>
        <w:t xml:space="preserve">. </w:t>
      </w:r>
    </w:p>
    <w:sectPr w:rsidR="00E271E4" w:rsidRPr="0045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FBF"/>
    <w:multiLevelType w:val="hybridMultilevel"/>
    <w:tmpl w:val="77E87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7EE"/>
    <w:multiLevelType w:val="hybridMultilevel"/>
    <w:tmpl w:val="EB7A5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1519"/>
    <w:multiLevelType w:val="hybridMultilevel"/>
    <w:tmpl w:val="2F30B1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3BF"/>
    <w:multiLevelType w:val="hybridMultilevel"/>
    <w:tmpl w:val="D7B86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7B04"/>
    <w:multiLevelType w:val="hybridMultilevel"/>
    <w:tmpl w:val="1946D9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6F7F"/>
    <w:multiLevelType w:val="hybridMultilevel"/>
    <w:tmpl w:val="6480E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17E7"/>
    <w:multiLevelType w:val="hybridMultilevel"/>
    <w:tmpl w:val="77BCE8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608D"/>
    <w:multiLevelType w:val="hybridMultilevel"/>
    <w:tmpl w:val="BBF669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6561D"/>
    <w:multiLevelType w:val="hybridMultilevel"/>
    <w:tmpl w:val="B4964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334A4"/>
    <w:multiLevelType w:val="hybridMultilevel"/>
    <w:tmpl w:val="6B0419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046470">
    <w:abstractNumId w:val="3"/>
  </w:num>
  <w:num w:numId="2" w16cid:durableId="1620838864">
    <w:abstractNumId w:val="5"/>
  </w:num>
  <w:num w:numId="3" w16cid:durableId="1264917132">
    <w:abstractNumId w:val="7"/>
  </w:num>
  <w:num w:numId="4" w16cid:durableId="858810071">
    <w:abstractNumId w:val="0"/>
  </w:num>
  <w:num w:numId="5" w16cid:durableId="46497570">
    <w:abstractNumId w:val="2"/>
  </w:num>
  <w:num w:numId="6" w16cid:durableId="1652832902">
    <w:abstractNumId w:val="9"/>
  </w:num>
  <w:num w:numId="7" w16cid:durableId="851720459">
    <w:abstractNumId w:val="4"/>
  </w:num>
  <w:num w:numId="8" w16cid:durableId="201065942">
    <w:abstractNumId w:val="1"/>
  </w:num>
  <w:num w:numId="9" w16cid:durableId="2003389696">
    <w:abstractNumId w:val="6"/>
  </w:num>
  <w:num w:numId="10" w16cid:durableId="311104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D2"/>
    <w:rsid w:val="000037DD"/>
    <w:rsid w:val="000F36F0"/>
    <w:rsid w:val="001F2455"/>
    <w:rsid w:val="002B1CD0"/>
    <w:rsid w:val="00455F24"/>
    <w:rsid w:val="00472E62"/>
    <w:rsid w:val="004E4BB2"/>
    <w:rsid w:val="00552D0E"/>
    <w:rsid w:val="005E3282"/>
    <w:rsid w:val="00646AC7"/>
    <w:rsid w:val="006536D2"/>
    <w:rsid w:val="00857E80"/>
    <w:rsid w:val="00A523BC"/>
    <w:rsid w:val="00A77BA2"/>
    <w:rsid w:val="00A8744C"/>
    <w:rsid w:val="00AE76DD"/>
    <w:rsid w:val="00CC5158"/>
    <w:rsid w:val="00E2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7B73"/>
  <w15:chartTrackingRefBased/>
  <w15:docId w15:val="{22ECB81E-45F5-43BF-9C54-59968EB0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6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itableTrust@cl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aAG73Uanq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Davies</dc:creator>
  <cp:keywords/>
  <dc:description/>
  <cp:lastModifiedBy>Nina Davies</cp:lastModifiedBy>
  <cp:revision>9</cp:revision>
  <dcterms:created xsi:type="dcterms:W3CDTF">2024-02-13T13:47:00Z</dcterms:created>
  <dcterms:modified xsi:type="dcterms:W3CDTF">2024-02-27T10:40:00Z</dcterms:modified>
</cp:coreProperties>
</file>